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70" w:rsidRPr="001B4170" w:rsidRDefault="00DA5A0B" w:rsidP="001B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B4170" w:rsidRPr="001B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1B4170" w:rsidRPr="001B4170" w:rsidRDefault="00C906F5" w:rsidP="001B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170" w:rsidRPr="001B4170" w:rsidRDefault="00094DE0" w:rsidP="001B4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г. Красноярск</w:t>
      </w:r>
      <w:r w:rsidR="001B4170" w:rsidRPr="001B41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1B4170"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="001B4170"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E14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_____________ </w:t>
      </w:r>
      <w:r w:rsidR="00FE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   </w:t>
      </w:r>
      <w:r w:rsidR="001B4170"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B417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заключения договора)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1B417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1B4170" w:rsidRDefault="001B4170" w:rsidP="001B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B4170" w:rsidRPr="001B4170" w:rsidRDefault="0063010F" w:rsidP="001B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1B4170" w:rsidRPr="001B41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униципальное бюджетное дошкольное образовательное учреждение </w:t>
      </w:r>
      <w:r w:rsidR="001B41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«Детский сад № 282</w:t>
      </w:r>
      <w:r w:rsidR="001B4170" w:rsidRPr="001B41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</w:t>
      </w:r>
      <w:r w:rsidR="001B4170"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 -  образовательная организация) осуществляющая   образовательную   деятельность  на основании лицензии от </w:t>
      </w:r>
      <w:r w:rsidR="001D7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 февраля  2018 г.,  №  0002754,    серия 24Л01</w:t>
      </w:r>
      <w:r w:rsidR="001B4170" w:rsidRPr="001B41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1B4170"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</w:t>
      </w:r>
      <w:r w:rsidR="001B4170" w:rsidRPr="001B41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службой по контролю в области образования Красноярского края,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0A0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1B4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 и номер лицензии и наименование лицензирующего органа)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"Исполнитель", в </w:t>
      </w:r>
      <w:proofErr w:type="gramStart"/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  </w:t>
      </w:r>
      <w:r w:rsidR="006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9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 w:rsidR="005D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 </w:t>
      </w:r>
      <w:r w:rsidR="00630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Санниковой Ирины Васильевны,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(наименование должности, фамилия, имя, отчество (при наличии) представителя Исполнителя)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</w:t>
      </w:r>
      <w:r w:rsidRPr="001B41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Устава МБДОУ № 282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_______________, и </w:t>
      </w:r>
    </w:p>
    <w:p w:rsidR="001B4170" w:rsidRPr="001B4170" w:rsidRDefault="005D21AA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B4170" w:rsidRPr="001B4170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удостоверяющего полномочия представителя Исполнителя)</w:t>
      </w:r>
    </w:p>
    <w:p w:rsid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</w:t>
      </w:r>
      <w:r w:rsidR="005D21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ставитель)______________________________________________</w:t>
      </w:r>
    </w:p>
    <w:p w:rsidR="000A0DA3" w:rsidRPr="001B4170" w:rsidRDefault="000A0DA3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D2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417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наличии)/наименование юридического лица)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"Заказчик" в интересах несовершеннолетнего ____________________</w:t>
      </w:r>
      <w:r w:rsidR="005D2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0A0DA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1B417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дата рождения)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_________________________</w:t>
      </w:r>
      <w:r w:rsidR="005D2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(адрес места жительства ребенка с указанием индекса)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0A0DA3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74"/>
      <w:bookmarkEnd w:id="0"/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B4170" w:rsidRPr="000A0DA3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I. Предмет договора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 __очная___</w:t>
      </w:r>
    </w:p>
    <w:p w:rsid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8"/>
      <w:bookmarkEnd w:id="1"/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</w:t>
      </w:r>
      <w:r w:rsidR="005D2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образовательной программы ___________________________________</w:t>
      </w:r>
    </w:p>
    <w:p w:rsidR="005D21AA" w:rsidRPr="001B4170" w:rsidRDefault="005D21AA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Режим пребывания Воспитанника в образовательной организации – полный день, 12-часовое пребывание с 07.00 до 19.00 часов.</w:t>
      </w:r>
    </w:p>
    <w:p w:rsidR="001B4170" w:rsidRPr="001B4170" w:rsidRDefault="001B4170" w:rsidP="001B4170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1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21AA" w:rsidRPr="005D21AA">
        <w:rPr>
          <w:rFonts w:ascii="Times New Roman" w:eastAsia="Times New Roman" w:hAnsi="Times New Roman" w:cs="Times New Roman"/>
          <w:sz w:val="24"/>
          <w:szCs w:val="24"/>
          <w:lang w:eastAsia="ar-SA"/>
        </w:rPr>
        <w:t>Утренний</w:t>
      </w:r>
      <w:r w:rsidR="005D21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21AA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ar-SA"/>
        </w:rPr>
        <w:t>рием детей заканчивается в 08.ч.00 м.</w:t>
      </w:r>
    </w:p>
    <w:p w:rsidR="001B4170" w:rsidRPr="001B4170" w:rsidRDefault="001B4170" w:rsidP="001B4170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 - суббота, воскресенье, а также праздничные дни, установленные  Трудовым кодексом Российской Федерации, Постановлениями правительства Российской Федерации. </w:t>
      </w:r>
      <w:r w:rsidRPr="001B41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Воспитанник зачисл</w:t>
      </w:r>
      <w:r w:rsidR="005D21AA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в группу _____________________________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17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(направленность группы (общеразвивающая, компенсирующая, комбинированная, оздоровительная)</w:t>
      </w:r>
    </w:p>
    <w:p w:rsidR="001B4170" w:rsidRPr="001B4170" w:rsidRDefault="001B4170" w:rsidP="001B4170">
      <w:pPr>
        <w:tabs>
          <w:tab w:val="left" w:pos="-90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оригинала документа, удостоверяющего личность родителя (законного представителя) ребенка,</w:t>
      </w:r>
      <w:r w:rsidRPr="001B4170">
        <w:rPr>
          <w:rFonts w:ascii="Times New Roman" w:eastAsia="Calibri" w:hAnsi="Times New Roman" w:cs="Times New Roman"/>
          <w:sz w:val="24"/>
          <w:szCs w:val="24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4" w:history="1">
        <w:r w:rsidRPr="001B4170">
          <w:rPr>
            <w:rFonts w:ascii="Times New Roman" w:eastAsia="Calibri" w:hAnsi="Times New Roman" w:cs="Times New Roman"/>
            <w:sz w:val="24"/>
            <w:szCs w:val="24"/>
          </w:rPr>
          <w:t>ст. 10</w:t>
        </w:r>
      </w:hyperlink>
      <w:r w:rsidRPr="001B4170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1B4170" w:rsidRPr="001B4170" w:rsidRDefault="001B4170" w:rsidP="005D2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оригинала свидетельства о рождении ребенка или документа, подтверждающего родство  заявителя (или законность представления прав ребенка), 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4170">
        <w:rPr>
          <w:rFonts w:ascii="Times New Roman" w:eastAsia="Calibri" w:hAnsi="Times New Roman" w:cs="Times New Roman"/>
          <w:sz w:val="24"/>
          <w:szCs w:val="24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медицинского заключения.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70">
        <w:rPr>
          <w:rFonts w:ascii="Times New Roman" w:eastAsia="Calibri" w:hAnsi="Times New Roman" w:cs="Times New Roman"/>
          <w:sz w:val="24"/>
          <w:szCs w:val="24"/>
        </w:rPr>
        <w:t>1.7.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170">
        <w:rPr>
          <w:rFonts w:ascii="Times New Roman" w:eastAsia="Calibri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B4170" w:rsidRPr="001B4170" w:rsidRDefault="001B4170" w:rsidP="005D2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приеме подаются в МБДОУ, в которое получено направление.</w:t>
      </w:r>
      <w:bookmarkStart w:id="2" w:name="Par86"/>
      <w:bookmarkEnd w:id="2"/>
    </w:p>
    <w:p w:rsidR="000A0DA3" w:rsidRDefault="000A0DA3" w:rsidP="001B4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170" w:rsidRPr="000A0DA3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Взаимодействие Сторон 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r:id="rId5" w:anchor="Par278" w:tooltip="Ссылка на текущий документ" w:history="1">
        <w:r w:rsidRPr="001B4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являющемся неотъемлемой частью настоящего Договора (далее - дополнительные образовательные услуги).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1B4170" w:rsidRPr="001B4170" w:rsidRDefault="001B4170" w:rsidP="001B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</w:t>
      </w:r>
      <w:r w:rsidR="00A5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рядке на период работы родителя 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(законного представителя) в муниципальном учреждении, ребенок выбывает из группы полного дня и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ДОУ.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Дать ребенку дошкольное образование в семье. Ребенок, получающий образование в семье, 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Участвовать в образовательной деятельности МБДОУ, в том числе, в формировании образовательной программы.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Получать от Исполнителя информацию: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r:id="rId6" w:anchor="Par74" w:tooltip="Ссылка на текущий документ" w:history="1">
        <w:r w:rsidRPr="001B4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Знакомиться с уставом МБДОУ, с лицензией на осуществление образовательной деятельности, с образовательными программами и другими документами, 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 Находиться  с  Воспитанником  в  образовательной  организации в период его адаптации в течение _____________________</w:t>
      </w:r>
      <w:r w:rsidR="00A57AF4" w:rsidRPr="000A0D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месяца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D2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A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17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(продолжительность пребывания Заказчика в образовательной организации)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Создавать (принимать участие в деятельности) коллегиальных органов управления, предусмотренных уставом МБДОУ.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Использовать не запрещенные законодательством Российской Федерации иные способы защиты прав и законных интересов.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7" w:anchor="Par74" w:tooltip="Ссылка на текущий документ" w:history="1">
        <w:r w:rsidRPr="001B4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N 2300-1 (ред. от 02.07.2013) &quot;О защите прав потребителей&quot;{КонсультантПлюс}" w:history="1">
        <w:r w:rsidRPr="001B4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07.02.1992 № 2300-1 "О защите прав потребителей" и Федеральным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 w:rsidRPr="001B4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 273-ФЗ "Об образовании в Российской Федерации".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Обучать Воспитанника по образовательной программе, предусмотренной </w:t>
      </w:r>
      <w:hyperlink r:id="rId10" w:anchor="Par78" w:tooltip="Ссылка на текущий документ" w:history="1">
        <w:r w:rsidRPr="001B4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Обеспечивать</w:t>
      </w:r>
      <w:r w:rsidR="00A5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A5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</w:t>
      </w:r>
      <w:r w:rsidR="00A5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сбалансированным </w:t>
      </w:r>
      <w:r w:rsidR="00A57AF4" w:rsidRPr="00A57A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4-х </w:t>
      </w:r>
      <w:r w:rsidRPr="001B41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разовым питанием, в соответствии с утвержденным заведующим МБДОУ режимом питания.</w:t>
      </w:r>
    </w:p>
    <w:p w:rsidR="001B4170" w:rsidRPr="001B4170" w:rsidRDefault="001B4170" w:rsidP="00A57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(вид питания, в </w:t>
      </w:r>
      <w:proofErr w:type="spellStart"/>
      <w:r w:rsidRPr="001B4170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1B4170">
        <w:rPr>
          <w:rFonts w:ascii="Times New Roman" w:eastAsia="Times New Roman" w:hAnsi="Times New Roman" w:cs="Times New Roman"/>
          <w:sz w:val="20"/>
          <w:szCs w:val="20"/>
          <w:lang w:eastAsia="ru-RU"/>
        </w:rPr>
        <w:t>. диетическое, кратность и время его приема)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2.3.12. Уведомить Заказчика в месячный срок, после проведения диагностического 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обследования о нецелесообразности оказания Воспитаннику образовательной услуги в объеме, предусмотренном </w:t>
      </w:r>
      <w:hyperlink r:id="rId11" w:anchor="Par74" w:tooltip="Ссылка на текущий документ" w:history="1">
        <w:r w:rsidRPr="001B4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 или педагогически нецелесообразным оказание данной услуги.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2.3.13. Обеспечить соблюдение требований Федерального </w:t>
      </w:r>
      <w:hyperlink r:id="rId12" w:tooltip="Федеральный закон от 27.07.2006 N 152-ФЗ (ред. от 23.07.2013) &quot;О персональных данных&quot;{КонсультантПлюс}" w:history="1">
        <w:r w:rsidRPr="001B4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 "О персональных данных" в части сбора, хранения и обработки персональных данных Заказчика и Воспитанника.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r:id="rId13" w:anchor="Par278" w:tooltip="Ссылка на текущий документ" w:history="1">
        <w:r w:rsidRPr="001B4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в размере и порядке, определенными в разделе </w:t>
      </w:r>
      <w:r w:rsidRPr="001B4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а также плату за присмотр и уход за Воспитанником.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МБДОУ.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066F0F" w:rsidRDefault="001B4170" w:rsidP="00066F0F">
      <w:pPr>
        <w:jc w:val="both"/>
        <w:rPr>
          <w:rFonts w:ascii="Calibri" w:eastAsia="Times New Roman" w:hAnsi="Calibri" w:cs="Times New Roman"/>
          <w:sz w:val="30"/>
          <w:szCs w:val="30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1B4170" w:rsidRPr="001B4170" w:rsidRDefault="00066F0F" w:rsidP="00066F0F">
      <w:pPr>
        <w:jc w:val="both"/>
        <w:rPr>
          <w:rFonts w:ascii="Calibri" w:eastAsia="Times New Roman" w:hAnsi="Calibri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sz w:val="30"/>
          <w:szCs w:val="30"/>
          <w:lang w:eastAsia="ru-RU"/>
        </w:rPr>
        <w:t xml:space="preserve">  </w:t>
      </w:r>
      <w:r w:rsidR="001B4170"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передавать и забирать Воспитанника у воспитателя, </w:t>
      </w:r>
      <w:r w:rsidR="00EA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расписываясь в тетради приема детей, </w:t>
      </w:r>
      <w:r w:rsidR="001B4170"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передоверяя ребенка лицам, не достигшим 1</w:t>
      </w:r>
      <w:r w:rsidR="00A57A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4170"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-летнего возраста. 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A3C99" w:rsidRPr="001B4170" w:rsidRDefault="00EA3C99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70" w:rsidRPr="00EA3C99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141"/>
      <w:bookmarkEnd w:id="3"/>
      <w:r w:rsidRPr="00EA3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  <w:bookmarkStart w:id="4" w:name="Par144"/>
      <w:bookmarkEnd w:id="4"/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3.1. </w:t>
      </w:r>
      <w:proofErr w:type="gramStart"/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 услуг</w:t>
      </w:r>
      <w:proofErr w:type="gramEnd"/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по присмотру и уходу за Воспитанником (далее </w:t>
      </w:r>
      <w:r w:rsidR="00EA3C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родительская</w:t>
      </w:r>
      <w:r w:rsidR="00EA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плата) составляет </w:t>
      </w:r>
      <w:r w:rsidR="00EA21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1705</w:t>
      </w:r>
      <w:r w:rsidR="00EA3C99" w:rsidRPr="00EA3C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включение расходов на реализацию образовательной программы 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Заказчик </w:t>
      </w:r>
      <w:r w:rsidRPr="001B41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ежемесячно</w:t>
      </w:r>
      <w:r w:rsidRPr="000A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 родительскую</w:t>
      </w:r>
      <w:proofErr w:type="gramEnd"/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присмотр и уход за Воспитанником, указанную в </w:t>
      </w:r>
      <w:hyperlink r:id="rId14" w:anchor="Par144" w:tooltip="Ссылка на текущий документ" w:history="1">
        <w:r w:rsidRPr="001B41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3.1</w:t>
        </w:r>
      </w:hyperlink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63010F" w:rsidRDefault="001B4170" w:rsidP="001B4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B044E2" w:rsidRPr="00B044E2">
        <w:rPr>
          <w:rFonts w:ascii="Times New Roman" w:eastAsia="Times New Roman" w:hAnsi="Times New Roman" w:cs="Times New Roman"/>
          <w:lang w:eastAsia="ru-RU"/>
        </w:rPr>
        <w:t xml:space="preserve">Родительская плата за присмотр и уход за ребенком в муниципальных дошкольных образовательных организациях города вносится родителями (законными представителями) </w:t>
      </w:r>
      <w:r w:rsidR="00B044E2" w:rsidRPr="00B044E2">
        <w:rPr>
          <w:rFonts w:ascii="Times New Roman" w:eastAsia="Times New Roman" w:hAnsi="Times New Roman" w:cs="Times New Roman"/>
          <w:u w:val="single"/>
          <w:lang w:eastAsia="ru-RU"/>
        </w:rPr>
        <w:t xml:space="preserve">за </w:t>
      </w:r>
      <w:r w:rsidR="00B044E2" w:rsidRPr="00B044E2">
        <w:rPr>
          <w:rFonts w:ascii="Times New Roman" w:eastAsia="Times New Roman" w:hAnsi="Times New Roman" w:cs="Times New Roman"/>
          <w:b/>
          <w:u w:val="single"/>
          <w:lang w:eastAsia="ru-RU"/>
        </w:rPr>
        <w:t>предыдущий</w:t>
      </w:r>
      <w:r w:rsidR="00B044E2" w:rsidRPr="00B044E2">
        <w:rPr>
          <w:rFonts w:ascii="Times New Roman" w:eastAsia="Times New Roman" w:hAnsi="Times New Roman" w:cs="Times New Roman"/>
          <w:u w:val="single"/>
          <w:lang w:eastAsia="ru-RU"/>
        </w:rPr>
        <w:t xml:space="preserve"> месяц не позднее 20-го числа текущего месяца</w:t>
      </w:r>
      <w:r w:rsidR="00B044E2">
        <w:rPr>
          <w:rFonts w:ascii="Calibri" w:eastAsia="Times New Roman" w:hAnsi="Calibri" w:cs="Times New Roman"/>
          <w:u w:val="single"/>
          <w:lang w:eastAsia="ru-RU"/>
        </w:rPr>
        <w:t>.</w:t>
      </w:r>
      <w:r w:rsidR="00B044E2"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</w:t>
      </w:r>
      <w:r w:rsidR="001D7EF3" w:rsidRPr="001D7E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полном объеме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безналичном порядке на 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лицевой счет Воспитанника.</w:t>
      </w:r>
      <w:r w:rsidRPr="001B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Красноярска от 21.07.2006г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</w:t>
      </w:r>
      <w:r w:rsidR="000A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количества посещений ребенком</w:t>
      </w:r>
      <w:r w:rsidR="000A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282</w:t>
      </w:r>
      <w:r w:rsidR="000A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месяц. </w:t>
      </w:r>
    </w:p>
    <w:p w:rsidR="001B4170" w:rsidRPr="001B4170" w:rsidRDefault="001B4170" w:rsidP="001B41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</w:t>
      </w:r>
      <w:bookmarkStart w:id="5" w:name="_GoBack"/>
      <w:bookmarkEnd w:id="5"/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 плату за присмотр и уход за Воспитанником.</w:t>
      </w:r>
      <w:bookmarkStart w:id="6" w:name="Par165"/>
      <w:bookmarkStart w:id="7" w:name="Par191"/>
      <w:bookmarkEnd w:id="6"/>
      <w:bookmarkEnd w:id="7"/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10F" w:rsidRPr="0063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оплаты не в полном размере начисление компенсации отменяется.</w:t>
      </w: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0A0DA3" w:rsidRDefault="000A0DA3" w:rsidP="001B4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70" w:rsidRPr="000A0DA3" w:rsidRDefault="001B4170" w:rsidP="001B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A0D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A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1B4170" w:rsidRPr="000A0DA3" w:rsidRDefault="001B4170" w:rsidP="001B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</w:p>
    <w:p w:rsidR="00066F0F" w:rsidRPr="001B4170" w:rsidRDefault="001B4170" w:rsidP="00066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8" w:name="Par213"/>
      <w:bookmarkEnd w:id="8"/>
    </w:p>
    <w:p w:rsidR="000A0DA3" w:rsidRDefault="000A0DA3" w:rsidP="00066F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70" w:rsidRPr="000A0DA3" w:rsidRDefault="001B4170" w:rsidP="00066F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 заключен настоящий Договор, могут быть изменены по соглашению сторон.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66F0F" w:rsidRDefault="00066F0F" w:rsidP="00066F0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19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D7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B4170" w:rsidRPr="000A0DA3" w:rsidRDefault="001B4170" w:rsidP="001D7E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Заключительные положения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  прекращения образовательных отношений.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6.7. При выполнении условий настоящего Договора Стороны руководствуются законодательством Российской Федерации.</w:t>
      </w:r>
      <w:bookmarkStart w:id="10" w:name="Par229"/>
      <w:bookmarkEnd w:id="10"/>
    </w:p>
    <w:p w:rsidR="000A0DA3" w:rsidRDefault="000A0DA3" w:rsidP="001B4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70" w:rsidRPr="000A0DA3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Реквизиты и подписи сторон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1B4170" w:rsidRPr="001B4170" w:rsidTr="001B417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0" w:rsidRPr="001B4170" w:rsidRDefault="001B4170" w:rsidP="001B4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70">
              <w:rPr>
                <w:rFonts w:ascii="Times New Roman" w:hAnsi="Times New Roman"/>
                <w:sz w:val="24"/>
                <w:szCs w:val="24"/>
              </w:rPr>
              <w:t xml:space="preserve">Исполнитель:   </w:t>
            </w:r>
          </w:p>
          <w:p w:rsidR="001B4170" w:rsidRPr="001B4170" w:rsidRDefault="001B4170" w:rsidP="001B41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17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282», </w:t>
            </w:r>
            <w:r w:rsidRPr="001B4170">
              <w:rPr>
                <w:rFonts w:ascii="Times New Roman" w:eastAsia="Calibri" w:hAnsi="Times New Roman"/>
                <w:sz w:val="24"/>
                <w:szCs w:val="24"/>
              </w:rPr>
              <w:t>тел. ____</w:t>
            </w:r>
            <w:r w:rsidRPr="001B4170">
              <w:rPr>
                <w:rFonts w:ascii="Times New Roman" w:eastAsia="Calibri" w:hAnsi="Times New Roman"/>
                <w:sz w:val="24"/>
                <w:szCs w:val="24"/>
                <w:u w:val="single"/>
              </w:rPr>
              <w:t>224-79-46</w:t>
            </w:r>
            <w:r w:rsidRPr="001B4170">
              <w:rPr>
                <w:rFonts w:ascii="Times New Roman" w:eastAsia="Calibri" w:hAnsi="Times New Roman"/>
                <w:sz w:val="24"/>
                <w:szCs w:val="24"/>
              </w:rPr>
              <w:t>__________</w:t>
            </w:r>
          </w:p>
          <w:p w:rsidR="001B4170" w:rsidRPr="001B4170" w:rsidRDefault="001B4170" w:rsidP="001B4170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1B4170">
              <w:rPr>
                <w:rFonts w:ascii="Times New Roman" w:eastAsia="Calibri" w:hAnsi="Times New Roman"/>
                <w:sz w:val="24"/>
                <w:szCs w:val="24"/>
              </w:rPr>
              <w:t xml:space="preserve">юридический и фактический адреса совпадают: </w:t>
            </w:r>
            <w:r w:rsidRPr="001B4170">
              <w:rPr>
                <w:rFonts w:ascii="Times New Roman" w:eastAsia="Calibri" w:hAnsi="Times New Roman"/>
                <w:sz w:val="24"/>
                <w:szCs w:val="24"/>
                <w:u w:val="single"/>
              </w:rPr>
              <w:t>660073, г. Красноярск, ул.</w:t>
            </w:r>
            <w:r w:rsidR="000A0DA3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  <w:r w:rsidRPr="001B4170">
              <w:rPr>
                <w:rFonts w:ascii="Times New Roman" w:eastAsia="Calibri" w:hAnsi="Times New Roman"/>
                <w:sz w:val="24"/>
                <w:szCs w:val="24"/>
                <w:u w:val="single"/>
              </w:rPr>
              <w:t>Устиновича, дом 7 «а»</w:t>
            </w:r>
          </w:p>
          <w:p w:rsidR="001B4170" w:rsidRPr="001B4170" w:rsidRDefault="001B4170" w:rsidP="001B4170">
            <w:pPr>
              <w:rPr>
                <w:rFonts w:ascii="Times New Roman" w:hAnsi="Times New Roman"/>
                <w:sz w:val="28"/>
                <w:szCs w:val="28"/>
              </w:rPr>
            </w:pPr>
            <w:r w:rsidRPr="001B417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ОГРН 1022402487524</w:t>
            </w:r>
            <w:r w:rsidRPr="001B4170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1B417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            </w:t>
            </w:r>
          </w:p>
          <w:p w:rsidR="001B4170" w:rsidRPr="001B4170" w:rsidRDefault="001B4170" w:rsidP="001B4170">
            <w:pPr>
              <w:rPr>
                <w:rFonts w:ascii="Times New Roman" w:hAnsi="Times New Roman"/>
                <w:sz w:val="28"/>
                <w:szCs w:val="28"/>
              </w:rPr>
            </w:pPr>
            <w:r w:rsidRPr="001B417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ИНН/КПП </w:t>
            </w:r>
            <w:r w:rsidRPr="001B417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1B4170" w:rsidRPr="001B4170" w:rsidRDefault="001B4170" w:rsidP="001B4170">
            <w:pPr>
              <w:suppressAutoHyphens/>
              <w:autoSpaceDE w:val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B4170">
              <w:rPr>
                <w:rFonts w:ascii="Times New Roman" w:hAnsi="Times New Roman"/>
                <w:sz w:val="24"/>
                <w:szCs w:val="24"/>
                <w:u w:val="single"/>
              </w:rPr>
              <w:t xml:space="preserve">2465060976 </w:t>
            </w:r>
            <w:r w:rsidRPr="001B4170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zh-CN"/>
              </w:rPr>
              <w:t>/</w:t>
            </w:r>
            <w:r w:rsidRPr="001B4170">
              <w:rPr>
                <w:rFonts w:ascii="Times New Roman" w:hAnsi="Times New Roman"/>
                <w:sz w:val="24"/>
                <w:szCs w:val="24"/>
                <w:u w:val="single"/>
              </w:rPr>
              <w:t>246501001</w:t>
            </w:r>
            <w:r w:rsidRPr="001B417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_________                     территориальный отдел Казначейства администрации Красноярского края по               г. Красноярску      </w:t>
            </w:r>
          </w:p>
          <w:p w:rsidR="001B4170" w:rsidRPr="001B4170" w:rsidRDefault="0063010F" w:rsidP="00630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6F0F">
              <w:rPr>
                <w:rFonts w:ascii="Times New Roman" w:hAnsi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066F0F">
              <w:rPr>
                <w:rFonts w:ascii="Times New Roman" w:hAnsi="Times New Roman"/>
                <w:sz w:val="24"/>
                <w:szCs w:val="24"/>
              </w:rPr>
              <w:t xml:space="preserve"> 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И.В.Санникова</w:t>
            </w:r>
            <w:proofErr w:type="spellEnd"/>
            <w:r w:rsidR="00CD7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170" w:rsidRPr="001B4170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066F0F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1B4170" w:rsidRPr="001B4170">
              <w:rPr>
                <w:rFonts w:ascii="Times New Roman" w:hAnsi="Times New Roman"/>
                <w:sz w:val="20"/>
                <w:szCs w:val="20"/>
              </w:rPr>
              <w:t xml:space="preserve">  (подпись)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70" w:rsidRPr="001B4170" w:rsidRDefault="001B4170" w:rsidP="001B41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170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1B4170" w:rsidRPr="001B4170" w:rsidRDefault="001B4170" w:rsidP="001B41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170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1B4170" w:rsidRPr="001B4170" w:rsidRDefault="001B4170" w:rsidP="001B4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4170">
              <w:rPr>
                <w:rFonts w:ascii="Times New Roman" w:hAnsi="Times New Roman"/>
                <w:sz w:val="20"/>
                <w:szCs w:val="20"/>
              </w:rPr>
              <w:t xml:space="preserve">          (фамилия, имя и отчество (при наличии))</w:t>
            </w:r>
          </w:p>
          <w:p w:rsidR="001B4170" w:rsidRPr="001B4170" w:rsidRDefault="001B4170" w:rsidP="001B4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170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 </w:t>
            </w:r>
          </w:p>
          <w:p w:rsidR="001B4170" w:rsidRPr="001B4170" w:rsidRDefault="001B4170" w:rsidP="001B4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70">
              <w:rPr>
                <w:rFonts w:ascii="Times New Roman" w:hAnsi="Times New Roman"/>
                <w:sz w:val="20"/>
                <w:szCs w:val="20"/>
              </w:rPr>
              <w:t>(паспортные данные)</w:t>
            </w:r>
          </w:p>
          <w:p w:rsidR="001B4170" w:rsidRPr="001B4170" w:rsidRDefault="001B4170" w:rsidP="001B4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1B4170" w:rsidRPr="001B4170" w:rsidRDefault="001B4170" w:rsidP="001B4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70">
              <w:rPr>
                <w:rFonts w:ascii="Times New Roman" w:hAnsi="Times New Roman"/>
                <w:sz w:val="20"/>
                <w:szCs w:val="20"/>
              </w:rPr>
              <w:t>(адрес места жительства, контактные данные)</w:t>
            </w:r>
          </w:p>
          <w:p w:rsidR="001B4170" w:rsidRPr="001B4170" w:rsidRDefault="001B4170" w:rsidP="001B4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7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1B4170" w:rsidRPr="001B4170" w:rsidRDefault="001B4170" w:rsidP="001B4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70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1B4170" w:rsidRPr="001B4170" w:rsidRDefault="001B4170" w:rsidP="001B4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17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М.П.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 Подпись: ___________</w:t>
      </w: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4170" w:rsidRPr="001B4170" w:rsidRDefault="001B4170" w:rsidP="001B4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Par278"/>
      <w:bookmarkEnd w:id="11"/>
    </w:p>
    <w:p w:rsidR="007C2F1B" w:rsidRDefault="007C2F1B"/>
    <w:sectPr w:rsidR="007C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66"/>
    <w:rsid w:val="00000494"/>
    <w:rsid w:val="00066F0F"/>
    <w:rsid w:val="00094DE0"/>
    <w:rsid w:val="000A0DA3"/>
    <w:rsid w:val="00186566"/>
    <w:rsid w:val="00197AB7"/>
    <w:rsid w:val="001B4170"/>
    <w:rsid w:val="001D7EF3"/>
    <w:rsid w:val="002E0F7E"/>
    <w:rsid w:val="002E3611"/>
    <w:rsid w:val="0050321D"/>
    <w:rsid w:val="005529CD"/>
    <w:rsid w:val="005D21AA"/>
    <w:rsid w:val="0063010F"/>
    <w:rsid w:val="007C2F1B"/>
    <w:rsid w:val="00886A07"/>
    <w:rsid w:val="00A57AF4"/>
    <w:rsid w:val="00B044E2"/>
    <w:rsid w:val="00B90712"/>
    <w:rsid w:val="00C906F5"/>
    <w:rsid w:val="00CD7076"/>
    <w:rsid w:val="00DA5A0B"/>
    <w:rsid w:val="00DC2C71"/>
    <w:rsid w:val="00EA2119"/>
    <w:rsid w:val="00EA3C99"/>
    <w:rsid w:val="00FC614C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2D8C9-BDF0-49E0-956A-38C6BF6E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1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DB18E3C49DD1494EE64F7V46AA" TargetMode="External"/><Relationship Id="rId13" Type="http://schemas.openxmlformats.org/officeDocument/2006/relationships/hyperlink" Target="file:///C:\Users\admin\Desktop\282%20&#1089;&#1072;&#1076;\282\&#1076;&#1077;&#1090;&#1080;\&#1076;&#1086;&#1075;&#1086;&#1074;&#1086;&#1088;%20186%20&#1053;&#1086;&#1074;&#1099;&#1081;%20(&#1074;&#1089;&#1077;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esktop\282%20&#1089;&#1072;&#1076;\282\&#1076;&#1077;&#1090;&#1080;\&#1076;&#1086;&#1075;&#1086;&#1074;&#1086;&#1088;%20186%20&#1053;&#1086;&#1074;&#1099;&#1081;%20(&#1074;&#1089;&#1077;).docx" TargetMode="External"/><Relationship Id="rId12" Type="http://schemas.openxmlformats.org/officeDocument/2006/relationships/hyperlink" Target="consultantplus://offline/ref=47AE4D8CA637BCF2AA9A4BC8999B99A2EAD11CBE8D3349DD1494EE64F7V46A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282%20&#1089;&#1072;&#1076;\282\&#1076;&#1077;&#1090;&#1080;\&#1076;&#1086;&#1075;&#1086;&#1074;&#1086;&#1088;%20186%20&#1053;&#1086;&#1074;&#1099;&#1081;%20(&#1074;&#1089;&#1077;).docx" TargetMode="External"/><Relationship Id="rId11" Type="http://schemas.openxmlformats.org/officeDocument/2006/relationships/hyperlink" Target="file:///C:\Users\admin\Desktop\282%20&#1089;&#1072;&#1076;\282\&#1076;&#1077;&#1090;&#1080;\&#1076;&#1086;&#1075;&#1086;&#1074;&#1086;&#1088;%20186%20&#1053;&#1086;&#1074;&#1099;&#1081;%20(&#1074;&#1089;&#1077;).docx" TargetMode="External"/><Relationship Id="rId5" Type="http://schemas.openxmlformats.org/officeDocument/2006/relationships/hyperlink" Target="file:///C:\Users\admin\Desktop\282%20&#1089;&#1072;&#1076;\282\&#1076;&#1077;&#1090;&#1080;\&#1076;&#1086;&#1075;&#1086;&#1074;&#1086;&#1088;%20186%20&#1053;&#1086;&#1074;&#1099;&#1081;%20(&#1074;&#1089;&#1077;)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admin\Desktop\282%20&#1089;&#1072;&#1076;\282\&#1076;&#1077;&#1090;&#1080;\&#1076;&#1086;&#1075;&#1086;&#1074;&#1086;&#1088;%20186%20&#1053;&#1086;&#1074;&#1099;&#1081;%20(&#1074;&#1089;&#1077;).docx" TargetMode="External"/><Relationship Id="rId4" Type="http://schemas.openxmlformats.org/officeDocument/2006/relationships/hyperlink" Target="consultantplus://offline/ref=B3E103900EF9BA1A0F61EBEB315418B25E8185A0F3D3E4BC282A2204F3B6210B7E19EC4B51599454A4L4H" TargetMode="External"/><Relationship Id="rId9" Type="http://schemas.openxmlformats.org/officeDocument/2006/relationships/hyperlink" Target="consultantplus://offline/ref=47AE4D8CA637BCF2AA9A4BC8999B99A2EAD01DBD8B3D49DD1494EE64F7V46AA" TargetMode="External"/><Relationship Id="rId14" Type="http://schemas.openxmlformats.org/officeDocument/2006/relationships/hyperlink" Target="file:///C:\Users\admin\Desktop\282%20&#1089;&#1072;&#1076;\282\&#1076;&#1077;&#1090;&#1080;\&#1076;&#1086;&#1075;&#1086;&#1074;&#1086;&#1088;%20186%20&#1053;&#1086;&#1074;&#1099;&#1081;%20(&#1074;&#1089;&#1077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2020-08-24T09:32:00Z</cp:lastPrinted>
  <dcterms:created xsi:type="dcterms:W3CDTF">2020-07-29T08:00:00Z</dcterms:created>
  <dcterms:modified xsi:type="dcterms:W3CDTF">2020-08-24T09:37:00Z</dcterms:modified>
</cp:coreProperties>
</file>